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478" w:rsidRDefault="000B0DBD" w:rsidP="000B0DBD">
      <w:pPr>
        <w:jc w:val="center"/>
        <w:rPr>
          <w:b/>
          <w:lang w:val="uk-UA"/>
        </w:rPr>
      </w:pPr>
      <w:r w:rsidRPr="000B0DBD">
        <w:rPr>
          <w:b/>
          <w:lang w:val="uk-UA"/>
        </w:rPr>
        <w:t>ФУНКЦІЯ</w:t>
      </w:r>
    </w:p>
    <w:p w:rsidR="000B0DBD" w:rsidRPr="000B0DBD" w:rsidRDefault="000B0DBD" w:rsidP="000B0DBD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36"/>
          <w:szCs w:val="36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  <w:t>1</w:t>
      </w:r>
      <w:r w:rsidRPr="000B0DBD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  <w:t>. Функція</w:t>
      </w:r>
      <w:r w:rsidRPr="000B0DBD">
        <w:rPr>
          <w:rFonts w:ascii="Times New Roman" w:eastAsia="Times New Roman" w:hAnsi="Times New Roman" w:cs="Times New Roman"/>
          <w:color w:val="000000"/>
          <w:sz w:val="36"/>
          <w:szCs w:val="36"/>
          <w:lang w:val="uk-UA" w:eastAsia="ru-RU"/>
        </w:rPr>
        <w:t xml:space="preserve"> - залежність , при якій кожному значенню </w:t>
      </w:r>
    </w:p>
    <w:p w:rsidR="000B0DBD" w:rsidRPr="000B0DBD" w:rsidRDefault="000B0DBD" w:rsidP="000B0DBD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36"/>
          <w:szCs w:val="36"/>
          <w:lang w:val="uk-UA" w:eastAsia="ru-RU"/>
        </w:rPr>
      </w:pPr>
      <w:r w:rsidRPr="000B0DBD">
        <w:rPr>
          <w:rFonts w:ascii="Times New Roman" w:eastAsia="Times New Roman" w:hAnsi="Times New Roman" w:cs="Times New Roman"/>
          <w:color w:val="000000"/>
          <w:sz w:val="36"/>
          <w:szCs w:val="36"/>
          <w:lang w:val="uk-UA" w:eastAsia="ru-RU"/>
        </w:rPr>
        <w:t xml:space="preserve">    незалежної змінної відповідає тільки одне значення залежної змінної.</w:t>
      </w:r>
    </w:p>
    <w:p w:rsidR="000B0DBD" w:rsidRPr="000B0DBD" w:rsidRDefault="000B0DBD" w:rsidP="000B0DBD">
      <w:pPr>
        <w:spacing w:after="0"/>
        <w:rPr>
          <w:rFonts w:ascii="Calibri" w:eastAsia="Calibri" w:hAnsi="Calibri" w:cs="Times New Roman"/>
          <w:sz w:val="36"/>
          <w:szCs w:val="36"/>
          <w:lang w:val="uk-UA"/>
        </w:rPr>
      </w:pPr>
      <w:r w:rsidRPr="000B0DBD">
        <w:rPr>
          <w:rFonts w:ascii="Calibri" w:eastAsia="Calibri" w:hAnsi="Calibri" w:cs="Times New Roman"/>
          <w:sz w:val="36"/>
          <w:szCs w:val="36"/>
          <w:lang w:val="uk-UA"/>
        </w:rPr>
        <w:t xml:space="preserve">  </w:t>
      </w:r>
      <w:r w:rsidRPr="000B0DBD">
        <w:rPr>
          <w:rFonts w:ascii="Calibri" w:eastAsia="Calibri" w:hAnsi="Calibri" w:cs="Times New Roman"/>
          <w:sz w:val="36"/>
          <w:szCs w:val="36"/>
        </w:rPr>
        <w:t xml:space="preserve">а) </w:t>
      </w:r>
      <w:r w:rsidRPr="000B0DBD">
        <w:rPr>
          <w:rFonts w:ascii="Calibri" w:eastAsia="Calibri" w:hAnsi="Calibri" w:cs="Times New Roman"/>
          <w:sz w:val="36"/>
          <w:szCs w:val="36"/>
          <w:lang w:val="uk-UA"/>
        </w:rPr>
        <w:t>є</w:t>
      </w:r>
      <w:r w:rsidRPr="000B0DBD">
        <w:rPr>
          <w:rFonts w:ascii="Calibri" w:eastAsia="Calibri" w:hAnsi="Calibri" w:cs="Times New Roman"/>
          <w:sz w:val="36"/>
          <w:szCs w:val="36"/>
        </w:rPr>
        <w:t xml:space="preserve"> </w:t>
      </w:r>
      <w:proofErr w:type="spellStart"/>
      <w:r w:rsidRPr="000B0DBD">
        <w:rPr>
          <w:rFonts w:ascii="Calibri" w:eastAsia="Calibri" w:hAnsi="Calibri" w:cs="Times New Roman"/>
          <w:sz w:val="36"/>
          <w:szCs w:val="36"/>
        </w:rPr>
        <w:t>функц</w:t>
      </w:r>
      <w:r w:rsidRPr="000B0DBD">
        <w:rPr>
          <w:rFonts w:ascii="Calibri" w:eastAsia="Calibri" w:hAnsi="Calibri" w:cs="Times New Roman"/>
          <w:sz w:val="36"/>
          <w:szCs w:val="36"/>
          <w:lang w:val="uk-UA"/>
        </w:rPr>
        <w:t>ією</w:t>
      </w:r>
      <w:proofErr w:type="spellEnd"/>
      <w:r w:rsidRPr="000B0DBD">
        <w:rPr>
          <w:rFonts w:ascii="Calibri" w:eastAsia="Calibri" w:hAnsi="Calibri" w:cs="Times New Roman"/>
          <w:sz w:val="36"/>
          <w:szCs w:val="36"/>
        </w:rPr>
        <w:t xml:space="preserve">                                                      б) не </w:t>
      </w:r>
      <w:r w:rsidRPr="000B0DBD">
        <w:rPr>
          <w:rFonts w:ascii="Calibri" w:eastAsia="Calibri" w:hAnsi="Calibri" w:cs="Times New Roman"/>
          <w:sz w:val="36"/>
          <w:szCs w:val="36"/>
          <w:lang w:val="uk-UA"/>
        </w:rPr>
        <w:t xml:space="preserve">є </w:t>
      </w:r>
      <w:proofErr w:type="spellStart"/>
      <w:r w:rsidRPr="000B0DBD">
        <w:rPr>
          <w:rFonts w:ascii="Calibri" w:eastAsia="Calibri" w:hAnsi="Calibri" w:cs="Times New Roman"/>
          <w:sz w:val="36"/>
          <w:szCs w:val="36"/>
        </w:rPr>
        <w:t>функц</w:t>
      </w:r>
      <w:r w:rsidRPr="000B0DBD">
        <w:rPr>
          <w:rFonts w:ascii="Calibri" w:eastAsia="Calibri" w:hAnsi="Calibri" w:cs="Times New Roman"/>
          <w:sz w:val="36"/>
          <w:szCs w:val="36"/>
          <w:lang w:val="uk-UA"/>
        </w:rPr>
        <w:t>ією</w:t>
      </w:r>
      <w:proofErr w:type="spellEnd"/>
    </w:p>
    <w:p w:rsidR="000B0DBD" w:rsidRPr="000B0DBD" w:rsidRDefault="000B0DBD" w:rsidP="000B0DBD">
      <w:pPr>
        <w:spacing w:after="0"/>
        <w:rPr>
          <w:rFonts w:ascii="Calibri" w:eastAsia="Calibri" w:hAnsi="Calibri" w:cs="Times New Roman"/>
          <w:sz w:val="36"/>
          <w:szCs w:val="36"/>
        </w:rPr>
      </w:pPr>
      <w:r w:rsidRPr="000B0DBD">
        <w:rPr>
          <w:rFonts w:ascii="Calibri" w:eastAsia="Calibri" w:hAnsi="Calibri" w:cs="Times New Roman"/>
          <w:sz w:val="36"/>
          <w:szCs w:val="36"/>
        </w:rPr>
        <w:t xml:space="preserve">    </w:t>
      </w:r>
      <w:r>
        <w:rPr>
          <w:rFonts w:ascii="Calibri" w:eastAsia="Calibri" w:hAnsi="Calibri" w:cs="Times New Roman"/>
          <w:noProof/>
          <w:sz w:val="36"/>
          <w:szCs w:val="36"/>
          <w:lang w:eastAsia="ru-RU"/>
        </w:rPr>
        <w:drawing>
          <wp:inline distT="0" distB="0" distL="0" distR="0">
            <wp:extent cx="2956560" cy="754380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DBD">
        <w:rPr>
          <w:rFonts w:ascii="Calibri" w:eastAsia="Calibri" w:hAnsi="Calibri" w:cs="Times New Roman"/>
          <w:sz w:val="36"/>
          <w:szCs w:val="36"/>
        </w:rPr>
        <w:t xml:space="preserve">          </w:t>
      </w:r>
      <w:r>
        <w:rPr>
          <w:rFonts w:ascii="Calibri" w:eastAsia="Calibri" w:hAnsi="Calibri" w:cs="Times New Roman"/>
          <w:noProof/>
          <w:sz w:val="36"/>
          <w:szCs w:val="36"/>
          <w:lang w:eastAsia="ru-RU"/>
        </w:rPr>
        <w:drawing>
          <wp:inline distT="0" distB="0" distL="0" distR="0">
            <wp:extent cx="1729740" cy="1737360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0DBD">
        <w:rPr>
          <w:rFonts w:ascii="Calibri" w:eastAsia="Calibri" w:hAnsi="Calibri" w:cs="Times New Roman"/>
          <w:sz w:val="36"/>
          <w:szCs w:val="36"/>
        </w:rPr>
        <w:t xml:space="preserve">      </w:t>
      </w:r>
    </w:p>
    <w:p w:rsidR="000B0DBD" w:rsidRPr="000B0DBD" w:rsidRDefault="000B0DBD" w:rsidP="000B0DBD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36"/>
          <w:szCs w:val="36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  <w:t>2</w:t>
      </w:r>
      <w:r w:rsidRPr="000B0DBD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  <w:t>. Область визначення функції</w:t>
      </w:r>
      <w:r w:rsidRPr="000B0DBD">
        <w:rPr>
          <w:rFonts w:ascii="Times New Roman" w:eastAsia="Times New Roman" w:hAnsi="Times New Roman" w:cs="Times New Roman"/>
          <w:color w:val="000000"/>
          <w:sz w:val="36"/>
          <w:szCs w:val="36"/>
          <w:lang w:val="uk-UA" w:eastAsia="ru-RU"/>
        </w:rPr>
        <w:t xml:space="preserve"> (</w:t>
      </w:r>
      <w:r w:rsidRPr="000B0DBD">
        <w:rPr>
          <w:rFonts w:ascii="Times New Roman" w:eastAsia="Times New Roman" w:hAnsi="Times New Roman" w:cs="Times New Roman"/>
          <w:color w:val="000000"/>
          <w:sz w:val="36"/>
          <w:szCs w:val="36"/>
          <w:lang w:val="en-US" w:eastAsia="ru-RU"/>
        </w:rPr>
        <w:t>D</w:t>
      </w:r>
      <w:r w:rsidRPr="000B0DBD">
        <w:rPr>
          <w:rFonts w:ascii="Times New Roman" w:eastAsia="Times New Roman" w:hAnsi="Times New Roman" w:cs="Times New Roman"/>
          <w:color w:val="000000"/>
          <w:sz w:val="36"/>
          <w:szCs w:val="36"/>
          <w:lang w:val="uk-UA" w:eastAsia="ru-RU"/>
        </w:rPr>
        <w:t>)</w:t>
      </w:r>
      <w:r w:rsidRPr="000B0DBD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Pr="000B0DBD">
        <w:rPr>
          <w:rFonts w:ascii="Times New Roman" w:eastAsia="Times New Roman" w:hAnsi="Times New Roman" w:cs="Times New Roman"/>
          <w:color w:val="000000"/>
          <w:sz w:val="36"/>
          <w:szCs w:val="36"/>
          <w:lang w:val="uk-UA" w:eastAsia="ru-RU"/>
        </w:rPr>
        <w:t>- множина всіх значень незалежної змінної або аргументу.</w:t>
      </w:r>
    </w:p>
    <w:p w:rsidR="000B0DBD" w:rsidRPr="000B0DBD" w:rsidRDefault="000B0DBD" w:rsidP="000B0DBD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36"/>
          <w:szCs w:val="36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  <w:t>3</w:t>
      </w:r>
      <w:r w:rsidRPr="000B0DBD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  <w:t>.</w:t>
      </w:r>
      <w:r w:rsidRPr="000B0DBD">
        <w:rPr>
          <w:rFonts w:ascii="Times New Roman" w:eastAsia="Times New Roman" w:hAnsi="Times New Roman" w:cs="Times New Roman"/>
          <w:color w:val="000000"/>
          <w:sz w:val="36"/>
          <w:szCs w:val="36"/>
          <w:lang w:val="uk-UA" w:eastAsia="ru-RU"/>
        </w:rPr>
        <w:t xml:space="preserve"> </w:t>
      </w:r>
      <w:r w:rsidRPr="000B0DBD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  <w:t>Область значень функції</w:t>
      </w:r>
      <w:r w:rsidRPr="000B0DBD">
        <w:rPr>
          <w:rFonts w:ascii="Times New Roman" w:eastAsia="Times New Roman" w:hAnsi="Times New Roman" w:cs="Times New Roman"/>
          <w:color w:val="000000"/>
          <w:sz w:val="36"/>
          <w:szCs w:val="36"/>
          <w:lang w:val="uk-UA" w:eastAsia="ru-RU"/>
        </w:rPr>
        <w:t xml:space="preserve"> (Е) - множина всіх значень залежної змінної або функції.</w:t>
      </w:r>
    </w:p>
    <w:p w:rsidR="000B0DBD" w:rsidRPr="000B0DBD" w:rsidRDefault="000B0DBD" w:rsidP="000B0DBD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36"/>
          <w:szCs w:val="36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  <w:t>4</w:t>
      </w:r>
      <w:r w:rsidRPr="000B0DBD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  <w:t>. Функція зростає</w:t>
      </w:r>
      <w:r w:rsidRPr="000B0DBD">
        <w:rPr>
          <w:rFonts w:ascii="Times New Roman" w:eastAsia="Times New Roman" w:hAnsi="Times New Roman" w:cs="Times New Roman"/>
          <w:color w:val="000000"/>
          <w:sz w:val="36"/>
          <w:szCs w:val="36"/>
          <w:lang w:val="uk-UA" w:eastAsia="ru-RU"/>
        </w:rPr>
        <w:t>, якщо більшому значенню аргументу відповідає більше значення функції.</w:t>
      </w:r>
    </w:p>
    <w:p w:rsidR="000B0DBD" w:rsidRPr="000B0DBD" w:rsidRDefault="000B0DBD" w:rsidP="000B0DBD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36"/>
          <w:szCs w:val="36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  <w:t>5</w:t>
      </w:r>
      <w:r w:rsidRPr="000B0DBD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  <w:t>. Функція спадає</w:t>
      </w:r>
      <w:r w:rsidRPr="000B0DBD">
        <w:rPr>
          <w:rFonts w:ascii="Times New Roman" w:eastAsia="Times New Roman" w:hAnsi="Times New Roman" w:cs="Times New Roman"/>
          <w:color w:val="000000"/>
          <w:sz w:val="36"/>
          <w:szCs w:val="36"/>
          <w:lang w:val="uk-UA" w:eastAsia="ru-RU"/>
        </w:rPr>
        <w:t>, якщо більшому значенню аргументу відповідає менше значення функції.</w:t>
      </w:r>
    </w:p>
    <w:p w:rsidR="000B0DBD" w:rsidRPr="000B0DBD" w:rsidRDefault="000B0DBD" w:rsidP="000B0DBD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36"/>
          <w:szCs w:val="36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  <w:t>6</w:t>
      </w:r>
      <w:r w:rsidRPr="000B0DBD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  <w:t>. Лінійна функція</w:t>
      </w:r>
      <w:r w:rsidRPr="000B0DBD">
        <w:rPr>
          <w:rFonts w:ascii="Times New Roman" w:eastAsia="Times New Roman" w:hAnsi="Times New Roman" w:cs="Times New Roman"/>
          <w:color w:val="000000"/>
          <w:sz w:val="36"/>
          <w:szCs w:val="36"/>
          <w:lang w:val="uk-UA" w:eastAsia="ru-RU"/>
        </w:rPr>
        <w:t xml:space="preserve"> задається формулою </w:t>
      </w:r>
      <w:r w:rsidRPr="000B0DBD">
        <w:rPr>
          <w:rFonts w:ascii="Times New Roman" w:eastAsia="Times New Roman" w:hAnsi="Times New Roman" w:cs="Times New Roman"/>
          <w:color w:val="000000"/>
          <w:position w:val="-12"/>
          <w:sz w:val="36"/>
          <w:szCs w:val="36"/>
          <w:lang w:val="uk-UA" w:eastAsia="ru-RU"/>
        </w:rPr>
        <w:object w:dxaOrig="1460" w:dyaOrig="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.2pt;height:21pt" o:ole="">
            <v:imagedata r:id="rId7" o:title=""/>
          </v:shape>
          <o:OLEObject Type="Embed" ProgID="Equation.DSMT4" ShapeID="_x0000_i1025" DrawAspect="Content" ObjectID="_1508074649" r:id="rId8"/>
        </w:object>
      </w:r>
      <w:r w:rsidRPr="000B0DBD">
        <w:rPr>
          <w:rFonts w:ascii="Times New Roman" w:eastAsia="Times New Roman" w:hAnsi="Times New Roman" w:cs="Times New Roman"/>
          <w:color w:val="000000"/>
          <w:sz w:val="36"/>
          <w:szCs w:val="36"/>
          <w:lang w:val="uk-UA" w:eastAsia="ru-RU"/>
        </w:rPr>
        <w:t xml:space="preserve">, де </w:t>
      </w:r>
      <w:r w:rsidRPr="000B0DBD">
        <w:rPr>
          <w:rFonts w:ascii="Times New Roman" w:eastAsia="Times New Roman" w:hAnsi="Times New Roman" w:cs="Times New Roman"/>
          <w:color w:val="000000"/>
          <w:position w:val="-6"/>
          <w:sz w:val="36"/>
          <w:szCs w:val="36"/>
          <w:lang w:val="uk-UA" w:eastAsia="ru-RU"/>
        </w:rPr>
        <w:object w:dxaOrig="260" w:dyaOrig="279">
          <v:shape id="_x0000_i1026" type="#_x0000_t75" style="width:13.2pt;height:13.8pt" o:ole="">
            <v:imagedata r:id="rId9" o:title=""/>
          </v:shape>
          <o:OLEObject Type="Embed" ProgID="Equation.DSMT4" ShapeID="_x0000_i1026" DrawAspect="Content" ObjectID="_1508074650" r:id="rId10"/>
        </w:object>
      </w:r>
      <w:r w:rsidRPr="000B0DBD">
        <w:rPr>
          <w:rFonts w:ascii="Times New Roman" w:eastAsia="Times New Roman" w:hAnsi="Times New Roman" w:cs="Times New Roman"/>
          <w:color w:val="000000"/>
          <w:sz w:val="36"/>
          <w:szCs w:val="36"/>
          <w:lang w:val="uk-UA" w:eastAsia="ru-RU"/>
        </w:rPr>
        <w:t xml:space="preserve">- аргумент, </w:t>
      </w:r>
      <w:r w:rsidRPr="000B0DBD">
        <w:rPr>
          <w:rFonts w:ascii="Times New Roman" w:eastAsia="Times New Roman" w:hAnsi="Times New Roman" w:cs="Times New Roman"/>
          <w:color w:val="000000"/>
          <w:position w:val="-12"/>
          <w:sz w:val="36"/>
          <w:szCs w:val="36"/>
          <w:lang w:val="uk-UA" w:eastAsia="ru-RU"/>
        </w:rPr>
        <w:object w:dxaOrig="279" w:dyaOrig="340">
          <v:shape id="_x0000_i1027" type="#_x0000_t75" style="width:13.8pt;height:16.8pt" o:ole="">
            <v:imagedata r:id="rId11" o:title=""/>
          </v:shape>
          <o:OLEObject Type="Embed" ProgID="Equation.DSMT4" ShapeID="_x0000_i1027" DrawAspect="Content" ObjectID="_1508074651" r:id="rId12"/>
        </w:object>
      </w:r>
      <w:r w:rsidRPr="000B0DBD">
        <w:rPr>
          <w:rFonts w:ascii="Times New Roman" w:eastAsia="Times New Roman" w:hAnsi="Times New Roman" w:cs="Times New Roman"/>
          <w:color w:val="000000"/>
          <w:sz w:val="36"/>
          <w:szCs w:val="36"/>
          <w:lang w:val="uk-UA" w:eastAsia="ru-RU"/>
        </w:rPr>
        <w:t xml:space="preserve"> - функція.</w:t>
      </w:r>
    </w:p>
    <w:p w:rsidR="000B0DBD" w:rsidRPr="000B0DBD" w:rsidRDefault="000B0DBD" w:rsidP="000B0DBD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36"/>
          <w:szCs w:val="36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  <w:t>7</w:t>
      </w:r>
      <w:r w:rsidRPr="000B0DBD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  <w:t>. Графік лінійної функції</w:t>
      </w:r>
      <w:r w:rsidRPr="000B0DBD">
        <w:rPr>
          <w:rFonts w:ascii="Times New Roman" w:eastAsia="Times New Roman" w:hAnsi="Times New Roman" w:cs="Times New Roman"/>
          <w:color w:val="000000"/>
          <w:sz w:val="36"/>
          <w:szCs w:val="36"/>
          <w:lang w:val="uk-UA" w:eastAsia="ru-RU"/>
        </w:rPr>
        <w:t xml:space="preserve"> - пряма. </w:t>
      </w:r>
    </w:p>
    <w:p w:rsidR="000B0DBD" w:rsidRPr="000B0DBD" w:rsidRDefault="000B0DBD" w:rsidP="000B0DBD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88280" cy="7597140"/>
            <wp:effectExtent l="0" t="0" r="7620" b="3810"/>
            <wp:docPr id="10" name="Рисунок 10" descr="D:\Изображения\lkz 7A\1.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D:\Изображения\lkz 7A\1.1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2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759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BD" w:rsidRPr="000B0DBD" w:rsidRDefault="000B0DBD" w:rsidP="000B0DBD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36"/>
          <w:szCs w:val="36"/>
          <w:lang w:val="uk-UA"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38900" cy="9243060"/>
            <wp:effectExtent l="0" t="0" r="0" b="0"/>
            <wp:docPr id="9" name="Рисунок 9" descr="D:\Изображения\lkz 7A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:\Изображения\lkz 7A\2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24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BD" w:rsidRPr="000B0DBD" w:rsidRDefault="000B0DBD" w:rsidP="000B0DBD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797040" cy="4739640"/>
            <wp:effectExtent l="0" t="0" r="3810" b="3810"/>
            <wp:docPr id="8" name="Рисунок 8" descr="D:\Изображения\lkz 7A\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:\Изображения\lkz 7A\6.t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040" cy="473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BD" w:rsidRPr="000B0DBD" w:rsidRDefault="000B0DBD" w:rsidP="000B0DBD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850380" cy="4777740"/>
            <wp:effectExtent l="0" t="0" r="7620" b="3810"/>
            <wp:docPr id="7" name="Рисунок 7" descr="D:\Изображения\lkz 7A\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:\Изображения\lkz 7A\7.t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380" cy="477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BD" w:rsidRPr="000B0DBD" w:rsidRDefault="000B0DBD" w:rsidP="000B0DBD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45580" cy="585216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-2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580" cy="585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BD" w:rsidRPr="000B0DBD" w:rsidRDefault="000B0DBD" w:rsidP="000B0DBD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b/>
          <w:noProof/>
          <w:sz w:val="24"/>
          <w:szCs w:val="24"/>
          <w:lang w:val="uk-UA" w:eastAsia="ru-RU"/>
        </w:rPr>
      </w:pPr>
    </w:p>
    <w:p w:rsidR="000B0DBD" w:rsidRPr="000B0DBD" w:rsidRDefault="000B0DBD" w:rsidP="000B0DBD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noProof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90260" cy="8458200"/>
            <wp:effectExtent l="0" t="0" r="0" b="0"/>
            <wp:docPr id="5" name="Рисунок 5" descr="D:\Изображения\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D:\Изображения\12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20000" contrast="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BD" w:rsidRPr="000B0DBD" w:rsidRDefault="000B0DBD" w:rsidP="000B0DBD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noProof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53940" cy="754380"/>
            <wp:effectExtent l="0" t="0" r="381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940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BD" w:rsidRPr="000B0DBD" w:rsidRDefault="000B0DBD" w:rsidP="000B0DBD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noProof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93080" cy="312420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8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BD" w:rsidRDefault="000B0DBD" w:rsidP="000B0DBD">
      <w:pPr>
        <w:rPr>
          <w:rFonts w:ascii="Calibri" w:eastAsia="Calibri" w:hAnsi="Calibri" w:cs="Times New Roman"/>
          <w:sz w:val="36"/>
          <w:szCs w:val="36"/>
          <w:lang w:val="uk-UA"/>
        </w:rPr>
      </w:pPr>
      <w:r w:rsidRPr="000B0DBD">
        <w:rPr>
          <w:rFonts w:ascii="Calibri" w:eastAsia="Calibri" w:hAnsi="Calibri" w:cs="Times New Roman"/>
          <w:sz w:val="36"/>
          <w:szCs w:val="36"/>
        </w:rPr>
        <w:t>х = - 3,5.</w:t>
      </w:r>
    </w:p>
    <w:p w:rsidR="000B0DBD" w:rsidRPr="000B0DBD" w:rsidRDefault="000B0DBD" w:rsidP="000B0DBD">
      <w:pPr>
        <w:rPr>
          <w:rFonts w:ascii="Calibri" w:eastAsia="Calibri" w:hAnsi="Calibri" w:cs="Times New Roman"/>
          <w:sz w:val="36"/>
          <w:szCs w:val="36"/>
          <w:lang w:val="uk-UA"/>
        </w:rPr>
      </w:pPr>
      <w:bookmarkStart w:id="0" w:name="_GoBack"/>
      <w:r w:rsidRPr="000B0DBD">
        <w:rPr>
          <w:rFonts w:ascii="Calibri" w:eastAsia="Calibri" w:hAnsi="Calibri" w:cs="Times New Roman"/>
          <w:b/>
          <w:sz w:val="36"/>
          <w:szCs w:val="36"/>
          <w:lang w:val="uk-UA"/>
        </w:rPr>
        <w:t>Нулі функції:</w:t>
      </w:r>
      <w:r>
        <w:rPr>
          <w:rFonts w:ascii="Calibri" w:eastAsia="Calibri" w:hAnsi="Calibri" w:cs="Times New Roman"/>
          <w:sz w:val="36"/>
          <w:szCs w:val="36"/>
          <w:lang w:val="uk-UA"/>
        </w:rPr>
        <w:t xml:space="preserve">  </w:t>
      </w:r>
      <w:bookmarkEnd w:id="0"/>
      <w:r>
        <w:rPr>
          <w:rFonts w:ascii="Calibri" w:eastAsia="Calibri" w:hAnsi="Calibri" w:cs="Times New Roman"/>
          <w:sz w:val="36"/>
          <w:szCs w:val="36"/>
          <w:lang w:val="uk-UA"/>
        </w:rPr>
        <w:t>х=-4; х=-1;  х=1;  х=6.</w:t>
      </w:r>
    </w:p>
    <w:p w:rsidR="000B0DBD" w:rsidRPr="000B0DBD" w:rsidRDefault="000B0DBD" w:rsidP="000B0DBD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5257800" cy="35128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BD" w:rsidRPr="000B0DBD" w:rsidRDefault="000B0DBD" w:rsidP="000B0DBD">
      <w:pPr>
        <w:rPr>
          <w:rFonts w:ascii="Calibri" w:eastAsia="Calibri" w:hAnsi="Calibri" w:cs="Times New Roman"/>
          <w:noProof/>
          <w:lang w:val="uk-UA" w:eastAsia="ru-RU"/>
        </w:rPr>
      </w:pPr>
      <w:r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>
            <wp:extent cx="5151120" cy="23317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DBD" w:rsidRPr="000B0DBD" w:rsidRDefault="000B0DBD" w:rsidP="000B0DBD">
      <w:pPr>
        <w:rPr>
          <w:b/>
          <w:lang w:val="uk-UA"/>
        </w:rPr>
      </w:pPr>
    </w:p>
    <w:sectPr w:rsidR="000B0DBD" w:rsidRPr="000B0DBD" w:rsidSect="000B0DBD">
      <w:pgSz w:w="11906" w:h="16838"/>
      <w:pgMar w:top="426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DBD"/>
    <w:rsid w:val="000B0DBD"/>
    <w:rsid w:val="0024356D"/>
    <w:rsid w:val="00640C9E"/>
    <w:rsid w:val="007A4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0D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0D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0D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0D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3.wmf"/><Relationship Id="rId12" Type="http://schemas.openxmlformats.org/officeDocument/2006/relationships/oleObject" Target="embeddings/oleObject3.bin"/><Relationship Id="rId17" Type="http://schemas.openxmlformats.org/officeDocument/2006/relationships/image" Target="media/image10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wmf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4.wmf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127</Words>
  <Characters>724</Characters>
  <Application>Microsoft Office Word</Application>
  <DocSecurity>0</DocSecurity>
  <Lines>6</Lines>
  <Paragraphs>1</Paragraphs>
  <ScaleCrop>false</ScaleCrop>
  <Company/>
  <LinksUpToDate>false</LinksUpToDate>
  <CharactersWithSpaces>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2015-11-03T14:48:00Z</dcterms:created>
  <dcterms:modified xsi:type="dcterms:W3CDTF">2015-11-03T14:51:00Z</dcterms:modified>
</cp:coreProperties>
</file>